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3FADD" w14:textId="77777777" w:rsidR="002B0892" w:rsidRPr="00C41A85" w:rsidRDefault="002B0892" w:rsidP="002B0892">
      <w:pPr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C41A85">
        <w:rPr>
          <w:rFonts w:ascii="Times New Roman" w:hAnsi="Times New Roman"/>
          <w:b/>
          <w:bCs/>
          <w:sz w:val="20"/>
          <w:szCs w:val="20"/>
          <w:lang w:val="sr-Cyrl-CS"/>
        </w:rPr>
        <w:t xml:space="preserve">Табела 5.2. Спецификација предмета </w:t>
      </w:r>
    </w:p>
    <w:p w14:paraId="26ABCC26" w14:textId="77777777" w:rsidR="00251DB6" w:rsidRPr="00C41A85" w:rsidRDefault="00251DB6" w:rsidP="002B0892">
      <w:pPr>
        <w:jc w:val="center"/>
        <w:rPr>
          <w:rFonts w:ascii="Times New Roman" w:hAnsi="Times New Roman"/>
          <w:bCs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C41A85" w14:paraId="163D0B0D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7C39BCF" w14:textId="74FA8215" w:rsidR="002B0892" w:rsidRPr="00C41A85" w:rsidRDefault="00F760C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1A8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</w:t>
            </w:r>
            <w:r w:rsidR="002B0892" w:rsidRPr="00C41A8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Pr="00C41A8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2413AF" w:rsidRPr="00C41A85">
              <w:rPr>
                <w:rFonts w:ascii="Times New Roman" w:hAnsi="Times New Roman"/>
                <w:b/>
                <w:bCs/>
                <w:sz w:val="20"/>
                <w:szCs w:val="20"/>
              </w:rPr>
              <w:t>Економија и менаџмент</w:t>
            </w:r>
          </w:p>
        </w:tc>
      </w:tr>
      <w:tr w:rsidR="002B0892" w:rsidRPr="00C41A85" w14:paraId="57DDE9C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EDDA3B3" w14:textId="77777777" w:rsidR="002B0892" w:rsidRPr="00C41A85" w:rsidRDefault="002B0892" w:rsidP="0063789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41A8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63789C" w:rsidRPr="00C41A8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Вештачка интелигеција</w:t>
            </w:r>
          </w:p>
        </w:tc>
      </w:tr>
      <w:tr w:rsidR="002B0892" w:rsidRPr="00C41A85" w14:paraId="04A4098B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75EA31A" w14:textId="6F48D962" w:rsidR="002B0892" w:rsidRPr="00C41A85" w:rsidRDefault="002B0892" w:rsidP="002413A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41A8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C41A8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C41A8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F760C2" w:rsidRPr="00C41A8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681A65" w:rsidRPr="00C41A8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2413AF" w:rsidRPr="00C41A85">
              <w:rPr>
                <w:rFonts w:ascii="Times New Roman" w:hAnsi="Times New Roman"/>
                <w:sz w:val="20"/>
                <w:szCs w:val="20"/>
                <w:lang w:val="sr-Cyrl-CS"/>
              </w:rPr>
              <w:t>Огњен Радовић</w:t>
            </w:r>
            <w:r w:rsidR="002413AF" w:rsidRPr="00C41A8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 w:rsidR="00681A65" w:rsidRPr="00C41A85">
              <w:rPr>
                <w:rFonts w:ascii="Times New Roman" w:hAnsi="Times New Roman"/>
                <w:sz w:val="20"/>
                <w:szCs w:val="20"/>
              </w:rPr>
              <w:t>др Ј</w:t>
            </w:r>
            <w:r w:rsidR="002413AF" w:rsidRPr="00C41A85">
              <w:rPr>
                <w:rFonts w:ascii="Times New Roman" w:hAnsi="Times New Roman"/>
                <w:sz w:val="20"/>
                <w:szCs w:val="20"/>
                <w:lang w:val="sr-Cyrl-CS"/>
              </w:rPr>
              <w:t>овица Станковић</w:t>
            </w:r>
            <w:r w:rsidR="002413AF" w:rsidRPr="00C41A8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 w:rsidR="00681A65" w:rsidRPr="00C41A85">
              <w:rPr>
                <w:rFonts w:ascii="Times New Roman" w:hAnsi="Times New Roman"/>
                <w:sz w:val="20"/>
                <w:szCs w:val="20"/>
              </w:rPr>
              <w:t xml:space="preserve">др </w:t>
            </w:r>
            <w:r w:rsidR="002413AF" w:rsidRPr="00C41A85">
              <w:rPr>
                <w:rFonts w:ascii="Times New Roman" w:hAnsi="Times New Roman"/>
                <w:sz w:val="20"/>
                <w:szCs w:val="20"/>
                <w:lang w:val="sr-Cyrl-CS"/>
              </w:rPr>
              <w:t>Ивана Марковић</w:t>
            </w:r>
            <w:r w:rsidR="00F760C2" w:rsidRPr="00C41A8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C41A85" w14:paraId="698C1F17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40EDEF5" w14:textId="10DD7261" w:rsidR="00681A65" w:rsidRPr="00C41A8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41A8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C41A85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681A65" w:rsidRPr="00C41A85">
              <w:rPr>
                <w:rFonts w:ascii="Times New Roman" w:hAnsi="Times New Roman"/>
                <w:sz w:val="20"/>
                <w:szCs w:val="20"/>
                <w:lang w:val="sr-Cyrl-CS"/>
              </w:rPr>
              <w:t>Обавезни</w:t>
            </w:r>
          </w:p>
        </w:tc>
      </w:tr>
      <w:tr w:rsidR="002B0892" w:rsidRPr="00C41A85" w14:paraId="4F5FF52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F919723" w14:textId="67D1AE60" w:rsidR="002B0892" w:rsidRPr="00C41A8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41A8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6F7515" w:rsidRPr="00C41A8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6F7515" w:rsidRPr="00C41A85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</w:tr>
      <w:tr w:rsidR="002B0892" w:rsidRPr="00C41A85" w14:paraId="07B34D1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F4BBD8B" w14:textId="5EB3A11C" w:rsidR="002B0892" w:rsidRPr="00C41A8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41A8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63789C" w:rsidRPr="00C41A8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321656" w:rsidRPr="00C41A85">
              <w:rPr>
                <w:rFonts w:ascii="Times New Roman" w:hAnsi="Times New Roman"/>
                <w:sz w:val="20"/>
                <w:szCs w:val="20"/>
                <w:lang w:val="sr-Cyrl-CS"/>
              </w:rPr>
              <w:t>Основе програмирања</w:t>
            </w:r>
          </w:p>
        </w:tc>
      </w:tr>
      <w:tr w:rsidR="002B0892" w:rsidRPr="00C41A85" w14:paraId="58F43480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4A081A3" w14:textId="77777777" w:rsidR="002B0892" w:rsidRPr="00C41A8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41A8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42E4AEEA" w14:textId="20CBA4F1" w:rsidR="006F7515" w:rsidRPr="00C41A85" w:rsidRDefault="006F7515" w:rsidP="006F751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41A8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Pr="00C41A85">
              <w:rPr>
                <w:rFonts w:ascii="Times New Roman" w:hAnsi="Times New Roman"/>
                <w:bCs/>
                <w:sz w:val="20"/>
                <w:szCs w:val="20"/>
              </w:rPr>
              <w:t xml:space="preserve">Ц1) </w:t>
            </w:r>
            <w:r w:rsidR="003D22D4" w:rsidRPr="00C41A85">
              <w:rPr>
                <w:rFonts w:ascii="Times New Roman" w:hAnsi="Times New Roman"/>
                <w:sz w:val="20"/>
                <w:szCs w:val="20"/>
                <w:lang w:val="en-US"/>
              </w:rPr>
              <w:t>Увод у вештачку интелигенцију</w:t>
            </w:r>
            <w:r w:rsidR="00FE3BC9" w:rsidRPr="00C41A85">
              <w:rPr>
                <w:rFonts w:ascii="Times New Roman" w:hAnsi="Times New Roman"/>
                <w:sz w:val="20"/>
                <w:szCs w:val="20"/>
              </w:rPr>
              <w:t xml:space="preserve"> са </w:t>
            </w:r>
            <w:r w:rsidR="003D22D4" w:rsidRPr="00C41A85">
              <w:rPr>
                <w:rFonts w:ascii="Times New Roman" w:hAnsi="Times New Roman"/>
                <w:sz w:val="20"/>
                <w:szCs w:val="20"/>
              </w:rPr>
              <w:t>фокус</w:t>
            </w:r>
            <w:r w:rsidR="00FE3BC9" w:rsidRPr="00C41A85">
              <w:rPr>
                <w:rFonts w:ascii="Times New Roman" w:hAnsi="Times New Roman"/>
                <w:sz w:val="20"/>
                <w:szCs w:val="20"/>
              </w:rPr>
              <w:t>ом</w:t>
            </w:r>
            <w:r w:rsidR="003D22D4" w:rsidRPr="00C41A85">
              <w:rPr>
                <w:rFonts w:ascii="Times New Roman" w:hAnsi="Times New Roman"/>
                <w:sz w:val="20"/>
                <w:szCs w:val="20"/>
              </w:rPr>
              <w:t xml:space="preserve"> специфично усмерен</w:t>
            </w:r>
            <w:r w:rsidR="00FE3BC9" w:rsidRPr="00C41A85">
              <w:rPr>
                <w:rFonts w:ascii="Times New Roman" w:hAnsi="Times New Roman"/>
                <w:sz w:val="20"/>
                <w:szCs w:val="20"/>
              </w:rPr>
              <w:t>им</w:t>
            </w:r>
            <w:r w:rsidR="003D22D4" w:rsidRPr="00C41A85">
              <w:rPr>
                <w:rFonts w:ascii="Times New Roman" w:hAnsi="Times New Roman"/>
                <w:sz w:val="20"/>
                <w:szCs w:val="20"/>
              </w:rPr>
              <w:t xml:space="preserve"> на </w:t>
            </w:r>
            <w:r w:rsidR="003D22D4" w:rsidRPr="00C41A85">
              <w:rPr>
                <w:rStyle w:val="Strong"/>
                <w:rFonts w:ascii="Times New Roman" w:hAnsi="Times New Roman"/>
                <w:b w:val="0"/>
                <w:sz w:val="20"/>
                <w:szCs w:val="20"/>
              </w:rPr>
              <w:t>машинско учење</w:t>
            </w:r>
            <w:r w:rsidR="007F2523" w:rsidRPr="00C41A8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;</w:t>
            </w:r>
          </w:p>
          <w:p w14:paraId="0813D254" w14:textId="578D76B0" w:rsidR="008A3C78" w:rsidRPr="00C41A85" w:rsidRDefault="008A3C78" w:rsidP="006F751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C41A8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="0025138A" w:rsidRPr="00C41A85">
              <w:rPr>
                <w:rFonts w:ascii="Times New Roman" w:hAnsi="Times New Roman"/>
                <w:bCs/>
                <w:sz w:val="20"/>
                <w:szCs w:val="20"/>
              </w:rPr>
              <w:t xml:space="preserve">Ц2) </w:t>
            </w:r>
            <w:r w:rsidR="0025138A" w:rsidRPr="00C41A8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Стицање теоријских и практичних знања </w:t>
            </w:r>
            <w:r w:rsidR="00FE3BC9" w:rsidRPr="00C41A8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о алгоритмима и моделима </w:t>
            </w:r>
            <w:r w:rsidR="00FE3BC9" w:rsidRPr="00C41A85">
              <w:rPr>
                <w:rFonts w:ascii="Times New Roman" w:hAnsi="Times New Roman"/>
                <w:bCs/>
                <w:sz w:val="20"/>
                <w:szCs w:val="20"/>
              </w:rPr>
              <w:t xml:space="preserve">машинског учења </w:t>
            </w:r>
            <w:r w:rsidR="00FE3BC9" w:rsidRPr="00C41A8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који представљају темељ савремених приступа анализи података</w:t>
            </w:r>
            <w:r w:rsidR="00872A94" w:rsidRPr="00C41A85">
              <w:rPr>
                <w:rStyle w:val="Strong"/>
                <w:rFonts w:ascii="Times New Roman" w:hAnsi="Times New Roman"/>
                <w:sz w:val="20"/>
                <w:szCs w:val="20"/>
              </w:rPr>
              <w:t xml:space="preserve">, </w:t>
            </w:r>
            <w:r w:rsidR="0025138A" w:rsidRPr="00C41A85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r w:rsidR="0025138A" w:rsidRPr="00C41A8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рипреми података за моделирање</w:t>
            </w:r>
            <w:r w:rsidR="0025138A" w:rsidRPr="00C41A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C41A8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као </w:t>
            </w:r>
            <w:r w:rsidR="00872A94" w:rsidRPr="00C41A85">
              <w:rPr>
                <w:rFonts w:ascii="Times New Roman" w:hAnsi="Times New Roman"/>
                <w:bCs/>
                <w:sz w:val="20"/>
                <w:szCs w:val="20"/>
              </w:rPr>
              <w:t xml:space="preserve">примени основних </w:t>
            </w:r>
            <w:r w:rsidRPr="00C41A8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метода</w:t>
            </w:r>
            <w:r w:rsidR="00E203FC" w:rsidRPr="00C41A85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  <w:p w14:paraId="5920878B" w14:textId="2FD5C30F" w:rsidR="005658F2" w:rsidRPr="00C41A85" w:rsidRDefault="005658F2" w:rsidP="005658F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C41A8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</w:t>
            </w:r>
            <w:r w:rsidR="002A08F4" w:rsidRPr="00C41A85">
              <w:rPr>
                <w:rFonts w:ascii="Times New Roman" w:hAnsi="Times New Roman"/>
                <w:bCs/>
                <w:sz w:val="20"/>
                <w:szCs w:val="20"/>
              </w:rPr>
              <w:t>Ц</w:t>
            </w:r>
            <w:r w:rsidR="007F2523" w:rsidRPr="00C41A8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  <w:r w:rsidRPr="00C41A85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="001A0A66" w:rsidRPr="00C41A85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</w:t>
            </w:r>
            <w:r w:rsidRPr="00C41A85">
              <w:rPr>
                <w:rFonts w:ascii="Times New Roman" w:hAnsi="Times New Roman"/>
                <w:bCs/>
                <w:sz w:val="20"/>
                <w:szCs w:val="20"/>
              </w:rPr>
              <w:t>Упознавање са основама генеративне вештачке интелигенције (</w:t>
            </w:r>
            <w:r w:rsidR="00D57459" w:rsidRPr="00C41A85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GenAI</w:t>
            </w:r>
            <w:r w:rsidRPr="00C41A85">
              <w:rPr>
                <w:rFonts w:ascii="Times New Roman" w:hAnsi="Times New Roman"/>
                <w:bCs/>
                <w:sz w:val="20"/>
                <w:szCs w:val="20"/>
              </w:rPr>
              <w:t>): Кључни концепти, модели и могућности, као и улога ове технологије у пословању</w:t>
            </w:r>
            <w:r w:rsidR="00320176" w:rsidRPr="00C41A85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;</w:t>
            </w:r>
          </w:p>
          <w:p w14:paraId="38BD136B" w14:textId="09761FCD" w:rsidR="005658F2" w:rsidRPr="00C41A85" w:rsidRDefault="002A08F4" w:rsidP="005658F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C41A85">
              <w:rPr>
                <w:rFonts w:ascii="Times New Roman" w:hAnsi="Times New Roman"/>
                <w:bCs/>
                <w:sz w:val="20"/>
                <w:szCs w:val="20"/>
              </w:rPr>
              <w:t>(Ц</w:t>
            </w:r>
            <w:r w:rsidR="007F2523" w:rsidRPr="00C41A8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</w:t>
            </w:r>
            <w:r w:rsidR="005658F2" w:rsidRPr="00C41A85">
              <w:rPr>
                <w:rFonts w:ascii="Times New Roman" w:hAnsi="Times New Roman"/>
                <w:bCs/>
                <w:sz w:val="20"/>
                <w:szCs w:val="20"/>
              </w:rPr>
              <w:t xml:space="preserve">) Ефективно инжењерство упита (Prompt Engineering): Овладавање основним и напредним техникама креирања, оптимизације и рафинирања упита за различите </w:t>
            </w:r>
            <w:r w:rsidR="00246AF6" w:rsidRPr="00C41A85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GenAI</w:t>
            </w:r>
            <w:r w:rsidR="005658F2" w:rsidRPr="00C41A85">
              <w:rPr>
                <w:rFonts w:ascii="Times New Roman" w:hAnsi="Times New Roman"/>
                <w:bCs/>
                <w:sz w:val="20"/>
                <w:szCs w:val="20"/>
              </w:rPr>
              <w:t xml:space="preserve"> моделе</w:t>
            </w:r>
            <w:r w:rsidR="00320176" w:rsidRPr="00C41A85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;</w:t>
            </w:r>
          </w:p>
          <w:p w14:paraId="1C99F261" w14:textId="2F8031B1" w:rsidR="009C2918" w:rsidRPr="00C41A85" w:rsidRDefault="002A08F4" w:rsidP="007F252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C41A85">
              <w:rPr>
                <w:rFonts w:ascii="Times New Roman" w:hAnsi="Times New Roman"/>
                <w:bCs/>
                <w:sz w:val="20"/>
                <w:szCs w:val="20"/>
              </w:rPr>
              <w:t>(Ц</w:t>
            </w:r>
            <w:r w:rsidR="007F2523" w:rsidRPr="00C41A8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</w:t>
            </w:r>
            <w:r w:rsidR="00A9041E" w:rsidRPr="00C41A85">
              <w:rPr>
                <w:rFonts w:ascii="Times New Roman" w:hAnsi="Times New Roman"/>
                <w:bCs/>
                <w:sz w:val="20"/>
                <w:szCs w:val="20"/>
              </w:rPr>
              <w:t xml:space="preserve">) Евалуација пословних импликација, етичких питања и правних оквира у циљу осигуравања одговорне примене </w:t>
            </w:r>
            <w:r w:rsidR="001A0A66" w:rsidRPr="00C41A85">
              <w:rPr>
                <w:rFonts w:ascii="Times New Roman" w:hAnsi="Times New Roman"/>
                <w:bCs/>
                <w:sz w:val="20"/>
                <w:szCs w:val="20"/>
              </w:rPr>
              <w:t>GenAI</w:t>
            </w:r>
            <w:r w:rsidR="00A9041E" w:rsidRPr="00C41A85">
              <w:rPr>
                <w:rFonts w:ascii="Times New Roman" w:hAnsi="Times New Roman"/>
                <w:bCs/>
                <w:sz w:val="20"/>
                <w:szCs w:val="20"/>
              </w:rPr>
              <w:t xml:space="preserve"> технологија</w:t>
            </w:r>
            <w:r w:rsidR="00320176" w:rsidRPr="00C41A85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.</w:t>
            </w:r>
          </w:p>
        </w:tc>
      </w:tr>
      <w:tr w:rsidR="002B0892" w:rsidRPr="00C41A85" w14:paraId="19365700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B8EF45C" w14:textId="77777777" w:rsidR="00162B10" w:rsidRPr="00C41A85" w:rsidRDefault="00162B10" w:rsidP="00162B1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41A8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523A7AF5" w14:textId="6D9EC29C" w:rsidR="00D5157E" w:rsidRPr="00C41A85" w:rsidRDefault="00D5157E" w:rsidP="000D0214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41A85">
              <w:rPr>
                <w:rFonts w:ascii="Times New Roman" w:hAnsi="Times New Roman"/>
                <w:bCs/>
                <w:sz w:val="20"/>
                <w:szCs w:val="20"/>
              </w:rPr>
              <w:t>Студенти</w:t>
            </w:r>
            <w:r w:rsidRPr="00C41A8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Pr="00C41A85">
              <w:rPr>
                <w:rFonts w:ascii="Times New Roman" w:hAnsi="Times New Roman"/>
                <w:bCs/>
                <w:sz w:val="20"/>
                <w:szCs w:val="20"/>
              </w:rPr>
              <w:t>ће бити</w:t>
            </w:r>
            <w:r w:rsidRPr="00C41A8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оспособљени да:</w:t>
            </w:r>
          </w:p>
          <w:p w14:paraId="695EED8B" w14:textId="73E70E96" w:rsidR="006F7515" w:rsidRPr="00C41A85" w:rsidRDefault="006F7515" w:rsidP="009C291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41A85">
              <w:rPr>
                <w:rFonts w:ascii="Times New Roman" w:hAnsi="Times New Roman"/>
                <w:bCs/>
                <w:sz w:val="20"/>
                <w:szCs w:val="20"/>
              </w:rPr>
              <w:t xml:space="preserve">(И1) </w:t>
            </w:r>
            <w:r w:rsidR="00D5157E" w:rsidRPr="00C41A85"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="009C2918" w:rsidRPr="00C41A8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ден</w:t>
            </w:r>
            <w:r w:rsidR="0026762D" w:rsidRPr="00C41A8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тификују и одаберу </w:t>
            </w:r>
            <w:r w:rsidR="00D5157E" w:rsidRPr="00C41A85">
              <w:rPr>
                <w:rFonts w:ascii="Times New Roman" w:hAnsi="Times New Roman"/>
                <w:sz w:val="20"/>
                <w:szCs w:val="20"/>
                <w:lang w:val="en-US"/>
              </w:rPr>
              <w:t>за задати проблем адекватне алгоритме и моделе машинског учења, те да их на стручан и методолошки исправан начин имплементира</w:t>
            </w:r>
            <w:r w:rsidR="0030312F" w:rsidRPr="00C41A85">
              <w:rPr>
                <w:rFonts w:ascii="Times New Roman" w:hAnsi="Times New Roman"/>
                <w:sz w:val="20"/>
                <w:szCs w:val="20"/>
                <w:lang w:val="en-US"/>
              </w:rPr>
              <w:t>j</w:t>
            </w:r>
            <w:r w:rsidR="0030312F" w:rsidRPr="00C41A85">
              <w:rPr>
                <w:rFonts w:ascii="Times New Roman" w:hAnsi="Times New Roman"/>
                <w:sz w:val="20"/>
                <w:szCs w:val="20"/>
              </w:rPr>
              <w:t>у</w:t>
            </w:r>
            <w:r w:rsidR="0030312F" w:rsidRPr="00C41A8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и примен</w:t>
            </w:r>
            <w:r w:rsidR="0030312F" w:rsidRPr="00C41A85">
              <w:rPr>
                <w:rFonts w:ascii="Times New Roman" w:hAnsi="Times New Roman"/>
                <w:sz w:val="20"/>
                <w:szCs w:val="20"/>
              </w:rPr>
              <w:t>е</w:t>
            </w:r>
            <w:r w:rsidR="00D5157E" w:rsidRPr="00C41A8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у поступку решавања наведеног проблема</w:t>
            </w:r>
            <w:r w:rsidR="00A9041E" w:rsidRPr="00C41A85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  <w:p w14:paraId="5911D571" w14:textId="77777777" w:rsidR="002A08F4" w:rsidRPr="00C41A85" w:rsidRDefault="006F7515" w:rsidP="002A08F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C41A85">
              <w:rPr>
                <w:rFonts w:ascii="Times New Roman" w:hAnsi="Times New Roman"/>
                <w:bCs/>
                <w:sz w:val="20"/>
                <w:szCs w:val="20"/>
              </w:rPr>
              <w:t xml:space="preserve">(И2) </w:t>
            </w:r>
            <w:r w:rsidR="00F816A5" w:rsidRPr="00C41A85">
              <w:rPr>
                <w:rFonts w:ascii="Times New Roman" w:hAnsi="Times New Roman"/>
                <w:bCs/>
                <w:sz w:val="20"/>
                <w:szCs w:val="20"/>
              </w:rPr>
              <w:t>Н</w:t>
            </w:r>
            <w:r w:rsidR="009C2918" w:rsidRPr="00C41A8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а основу прикупљених података врше предвиђање и процену кретања економских појава, као и да самостално планирају и спроводе истраживања примењујући разноврсне методе маши</w:t>
            </w:r>
            <w:r w:rsidR="00A9041E" w:rsidRPr="00C41A8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нског учења у области економије</w:t>
            </w:r>
            <w:r w:rsidR="00A9041E" w:rsidRPr="00C41A85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  <w:r w:rsidR="002A08F4" w:rsidRPr="00C41A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7B5C6990" w14:textId="070F5AA7" w:rsidR="005658F2" w:rsidRPr="00C41A85" w:rsidRDefault="002A08F4" w:rsidP="002A08F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C41A85">
              <w:rPr>
                <w:rFonts w:ascii="Times New Roman" w:hAnsi="Times New Roman"/>
                <w:bCs/>
                <w:sz w:val="20"/>
                <w:szCs w:val="20"/>
              </w:rPr>
              <w:t>(И</w:t>
            </w:r>
            <w:r w:rsidRPr="00C41A85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3</w:t>
            </w:r>
            <w:r w:rsidR="005658F2" w:rsidRPr="00C41A85">
              <w:rPr>
                <w:rFonts w:ascii="Times New Roman" w:hAnsi="Times New Roman"/>
                <w:bCs/>
                <w:sz w:val="20"/>
                <w:szCs w:val="20"/>
              </w:rPr>
              <w:t xml:space="preserve">) </w:t>
            </w:r>
            <w:r w:rsidR="001764C5" w:rsidRPr="00C41A85">
              <w:rPr>
                <w:rFonts w:ascii="Times New Roman" w:eastAsia="Times New Roman" w:hAnsi="Times New Roman"/>
                <w:sz w:val="20"/>
                <w:szCs w:val="20"/>
              </w:rPr>
              <w:t xml:space="preserve">Разумеју, користе и примене </w:t>
            </w:r>
            <w:r w:rsidR="001764C5" w:rsidRPr="00C41A85">
              <w:rPr>
                <w:rFonts w:ascii="Times New Roman" w:hAnsi="Times New Roman"/>
                <w:bCs/>
                <w:sz w:val="20"/>
                <w:szCs w:val="20"/>
              </w:rPr>
              <w:t xml:space="preserve">генеративну вештачку интелигенцију </w:t>
            </w:r>
            <w:r w:rsidR="001764C5" w:rsidRPr="00C41A85">
              <w:rPr>
                <w:rFonts w:ascii="Times New Roman" w:eastAsia="Times New Roman" w:hAnsi="Times New Roman"/>
                <w:sz w:val="20"/>
                <w:szCs w:val="20"/>
              </w:rPr>
              <w:t>у професионалном и организационом контексту</w:t>
            </w:r>
            <w:r w:rsidR="00A9041E" w:rsidRPr="00C41A85">
              <w:rPr>
                <w:rFonts w:ascii="Times New Roman" w:hAnsi="Times New Roman"/>
                <w:bCs/>
                <w:sz w:val="20"/>
                <w:szCs w:val="20"/>
              </w:rPr>
              <w:t xml:space="preserve"> и корист</w:t>
            </w:r>
            <w:r w:rsidR="00246AF6" w:rsidRPr="00C41A85">
              <w:rPr>
                <w:rFonts w:ascii="Times New Roman" w:hAnsi="Times New Roman"/>
                <w:bCs/>
                <w:sz w:val="20"/>
                <w:szCs w:val="20"/>
              </w:rPr>
              <w:t xml:space="preserve">е </w:t>
            </w:r>
            <w:r w:rsidR="00246AF6" w:rsidRPr="00C41A8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GenAI</w:t>
            </w:r>
            <w:r w:rsidR="005658F2" w:rsidRPr="00C41A85">
              <w:rPr>
                <w:rFonts w:ascii="Times New Roman" w:hAnsi="Times New Roman"/>
                <w:bCs/>
                <w:sz w:val="20"/>
                <w:szCs w:val="20"/>
              </w:rPr>
              <w:t xml:space="preserve"> за креирање садржаја, аутоматизацију процеса, анализу података и пословну комуникацију</w:t>
            </w:r>
            <w:r w:rsidR="001A0A66" w:rsidRPr="00C41A85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;</w:t>
            </w:r>
          </w:p>
          <w:p w14:paraId="12766B54" w14:textId="02099FBE" w:rsidR="00A9041E" w:rsidRPr="00C41A85" w:rsidRDefault="002A08F4" w:rsidP="00A9041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C41A85">
              <w:rPr>
                <w:rFonts w:ascii="Times New Roman" w:hAnsi="Times New Roman"/>
                <w:bCs/>
                <w:sz w:val="20"/>
                <w:szCs w:val="20"/>
              </w:rPr>
              <w:t>(И</w:t>
            </w:r>
            <w:r w:rsidRPr="00C41A85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4</w:t>
            </w:r>
            <w:r w:rsidR="005658F2" w:rsidRPr="00C41A85">
              <w:rPr>
                <w:rFonts w:ascii="Times New Roman" w:hAnsi="Times New Roman"/>
                <w:bCs/>
                <w:sz w:val="20"/>
                <w:szCs w:val="20"/>
              </w:rPr>
              <w:t xml:space="preserve">) </w:t>
            </w:r>
            <w:r w:rsidR="001A0A66" w:rsidRPr="00C41A85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Разумеју</w:t>
            </w:r>
            <w:r w:rsidR="00A9041E" w:rsidRPr="00C41A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1A0A66" w:rsidRPr="00C41A85">
              <w:rPr>
                <w:rFonts w:ascii="Times New Roman" w:hAnsi="Times New Roman"/>
                <w:bCs/>
                <w:sz w:val="20"/>
                <w:szCs w:val="20"/>
              </w:rPr>
              <w:t>ефективно</w:t>
            </w:r>
            <w:r w:rsidR="005658F2" w:rsidRPr="00C41A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1A0A66" w:rsidRPr="00C41A85">
              <w:rPr>
                <w:rFonts w:ascii="Times New Roman" w:hAnsi="Times New Roman"/>
                <w:bCs/>
                <w:sz w:val="20"/>
                <w:szCs w:val="20"/>
              </w:rPr>
              <w:t>инжењерство</w:t>
            </w:r>
            <w:r w:rsidR="005658F2" w:rsidRPr="00C41A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1A0A66" w:rsidRPr="00C41A85">
              <w:rPr>
                <w:rFonts w:ascii="Times New Roman" w:hAnsi="Times New Roman"/>
                <w:bCs/>
                <w:sz w:val="20"/>
                <w:szCs w:val="20"/>
              </w:rPr>
              <w:t>упита</w:t>
            </w:r>
            <w:r w:rsidR="005658F2" w:rsidRPr="00C41A85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r w:rsidR="001A0A66" w:rsidRPr="00C41A85">
              <w:rPr>
                <w:rFonts w:ascii="Times New Roman" w:hAnsi="Times New Roman"/>
                <w:bCs/>
                <w:sz w:val="20"/>
                <w:szCs w:val="20"/>
              </w:rPr>
              <w:t>Prompt</w:t>
            </w:r>
            <w:r w:rsidR="005658F2" w:rsidRPr="00C41A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1A0A66" w:rsidRPr="00C41A85">
              <w:rPr>
                <w:rFonts w:ascii="Times New Roman" w:hAnsi="Times New Roman"/>
                <w:bCs/>
                <w:sz w:val="20"/>
                <w:szCs w:val="20"/>
              </w:rPr>
              <w:t>Engineering</w:t>
            </w:r>
            <w:r w:rsidR="005658F2" w:rsidRPr="00C41A85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="001A0A66" w:rsidRPr="00C41A85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и ф</w:t>
            </w:r>
            <w:r w:rsidR="001A0A66" w:rsidRPr="00C41A85">
              <w:rPr>
                <w:rStyle w:val="t286pc"/>
                <w:rFonts w:ascii="Times New Roman" w:hAnsi="Times New Roman"/>
                <w:sz w:val="20"/>
                <w:szCs w:val="20"/>
              </w:rPr>
              <w:t>ормули</w:t>
            </w:r>
            <w:r w:rsidR="001A0A66" w:rsidRPr="00C41A85">
              <w:rPr>
                <w:rStyle w:val="t286pc"/>
                <w:rFonts w:ascii="Times New Roman" w:hAnsi="Times New Roman"/>
                <w:sz w:val="20"/>
                <w:szCs w:val="20"/>
                <w:lang w:val="sr-Latn-RS"/>
              </w:rPr>
              <w:t>шу</w:t>
            </w:r>
            <w:r w:rsidR="0026762D" w:rsidRPr="00C41A85">
              <w:rPr>
                <w:rStyle w:val="t286pc"/>
                <w:rFonts w:ascii="Times New Roman" w:hAnsi="Times New Roman"/>
                <w:sz w:val="20"/>
                <w:szCs w:val="20"/>
              </w:rPr>
              <w:t xml:space="preserve"> </w:t>
            </w:r>
            <w:r w:rsidR="001A0A66" w:rsidRPr="00C41A85">
              <w:rPr>
                <w:rStyle w:val="t286pc"/>
                <w:rFonts w:ascii="Times New Roman" w:hAnsi="Times New Roman"/>
                <w:sz w:val="20"/>
                <w:szCs w:val="20"/>
              </w:rPr>
              <w:t>упит</w:t>
            </w:r>
            <w:r w:rsidR="001A0A66" w:rsidRPr="00C41A85">
              <w:rPr>
                <w:rStyle w:val="t286pc"/>
                <w:rFonts w:ascii="Times New Roman" w:hAnsi="Times New Roman"/>
                <w:sz w:val="20"/>
                <w:szCs w:val="20"/>
                <w:lang w:val="sr-Latn-RS"/>
              </w:rPr>
              <w:t>е</w:t>
            </w:r>
            <w:r w:rsidR="0026762D" w:rsidRPr="00C41A85">
              <w:rPr>
                <w:rStyle w:val="t286pc"/>
                <w:rFonts w:ascii="Times New Roman" w:hAnsi="Times New Roman"/>
                <w:sz w:val="20"/>
                <w:szCs w:val="20"/>
              </w:rPr>
              <w:t xml:space="preserve"> </w:t>
            </w:r>
            <w:r w:rsidR="001A0A66" w:rsidRPr="00C41A85">
              <w:rPr>
                <w:rStyle w:val="t286pc"/>
                <w:rFonts w:ascii="Times New Roman" w:hAnsi="Times New Roman"/>
                <w:sz w:val="20"/>
                <w:szCs w:val="20"/>
              </w:rPr>
              <w:t>како</w:t>
            </w:r>
            <w:r w:rsidR="0026762D" w:rsidRPr="00C41A85">
              <w:rPr>
                <w:rStyle w:val="t286pc"/>
                <w:rFonts w:ascii="Times New Roman" w:hAnsi="Times New Roman"/>
                <w:sz w:val="20"/>
                <w:szCs w:val="20"/>
              </w:rPr>
              <w:t xml:space="preserve"> </w:t>
            </w:r>
            <w:r w:rsidR="001A0A66" w:rsidRPr="00C41A85">
              <w:rPr>
                <w:rStyle w:val="t286pc"/>
                <w:rFonts w:ascii="Times New Roman" w:hAnsi="Times New Roman"/>
                <w:sz w:val="20"/>
                <w:szCs w:val="20"/>
              </w:rPr>
              <w:t>би</w:t>
            </w:r>
            <w:r w:rsidR="0026762D" w:rsidRPr="00C41A85">
              <w:rPr>
                <w:rStyle w:val="t286pc"/>
                <w:rFonts w:ascii="Times New Roman" w:hAnsi="Times New Roman"/>
                <w:sz w:val="20"/>
                <w:szCs w:val="20"/>
              </w:rPr>
              <w:t xml:space="preserve"> </w:t>
            </w:r>
            <w:r w:rsidR="001A0A66" w:rsidRPr="00C41A85">
              <w:rPr>
                <w:rStyle w:val="t286pc"/>
                <w:rFonts w:ascii="Times New Roman" w:hAnsi="Times New Roman"/>
                <w:sz w:val="20"/>
                <w:szCs w:val="20"/>
              </w:rPr>
              <w:t>доби</w:t>
            </w:r>
            <w:r w:rsidR="001A0A66" w:rsidRPr="00C41A85">
              <w:rPr>
                <w:rStyle w:val="t286pc"/>
                <w:rFonts w:ascii="Times New Roman" w:hAnsi="Times New Roman"/>
                <w:sz w:val="20"/>
                <w:szCs w:val="20"/>
                <w:lang w:val="sr-Latn-RS"/>
              </w:rPr>
              <w:t>ли</w:t>
            </w:r>
            <w:r w:rsidR="0026762D" w:rsidRPr="00C41A85">
              <w:rPr>
                <w:rStyle w:val="t286pc"/>
                <w:rFonts w:ascii="Times New Roman" w:hAnsi="Times New Roman"/>
                <w:sz w:val="20"/>
                <w:szCs w:val="20"/>
              </w:rPr>
              <w:t xml:space="preserve"> </w:t>
            </w:r>
            <w:r w:rsidR="001A0A66" w:rsidRPr="00C41A85">
              <w:rPr>
                <w:rStyle w:val="t286pc"/>
                <w:rFonts w:ascii="Times New Roman" w:hAnsi="Times New Roman"/>
                <w:sz w:val="20"/>
                <w:szCs w:val="20"/>
              </w:rPr>
              <w:t>прецизне</w:t>
            </w:r>
            <w:r w:rsidR="0026762D" w:rsidRPr="00C41A85">
              <w:rPr>
                <w:rStyle w:val="t286pc"/>
                <w:rFonts w:ascii="Times New Roman" w:hAnsi="Times New Roman"/>
                <w:sz w:val="20"/>
                <w:szCs w:val="20"/>
              </w:rPr>
              <w:t xml:space="preserve"> </w:t>
            </w:r>
            <w:r w:rsidR="001A0A66" w:rsidRPr="00C41A85">
              <w:rPr>
                <w:rStyle w:val="t286pc"/>
                <w:rFonts w:ascii="Times New Roman" w:hAnsi="Times New Roman"/>
                <w:sz w:val="20"/>
                <w:szCs w:val="20"/>
              </w:rPr>
              <w:t>и</w:t>
            </w:r>
            <w:r w:rsidR="0026762D" w:rsidRPr="00C41A85">
              <w:rPr>
                <w:rStyle w:val="t286pc"/>
                <w:rFonts w:ascii="Times New Roman" w:hAnsi="Times New Roman"/>
                <w:sz w:val="20"/>
                <w:szCs w:val="20"/>
              </w:rPr>
              <w:t xml:space="preserve"> </w:t>
            </w:r>
            <w:r w:rsidR="001A0A66" w:rsidRPr="00C41A85">
              <w:rPr>
                <w:rStyle w:val="t286pc"/>
                <w:rFonts w:ascii="Times New Roman" w:hAnsi="Times New Roman"/>
                <w:sz w:val="20"/>
                <w:szCs w:val="20"/>
              </w:rPr>
              <w:t>корисне</w:t>
            </w:r>
            <w:r w:rsidR="0026762D" w:rsidRPr="00C41A85">
              <w:rPr>
                <w:rStyle w:val="t286pc"/>
                <w:rFonts w:ascii="Times New Roman" w:hAnsi="Times New Roman"/>
                <w:sz w:val="20"/>
                <w:szCs w:val="20"/>
              </w:rPr>
              <w:t xml:space="preserve"> </w:t>
            </w:r>
            <w:r w:rsidR="001A0A66" w:rsidRPr="00C41A85">
              <w:rPr>
                <w:rStyle w:val="t286pc"/>
                <w:rFonts w:ascii="Times New Roman" w:hAnsi="Times New Roman"/>
                <w:sz w:val="20"/>
                <w:szCs w:val="20"/>
              </w:rPr>
              <w:t>резултате</w:t>
            </w:r>
            <w:r w:rsidR="0026762D" w:rsidRPr="00C41A85">
              <w:rPr>
                <w:rStyle w:val="t286pc"/>
                <w:rFonts w:ascii="Times New Roman" w:hAnsi="Times New Roman"/>
                <w:sz w:val="20"/>
                <w:szCs w:val="20"/>
              </w:rPr>
              <w:t xml:space="preserve"> </w:t>
            </w:r>
            <w:r w:rsidR="001A0A66" w:rsidRPr="00C41A85">
              <w:rPr>
                <w:rStyle w:val="t286pc"/>
                <w:rFonts w:ascii="Times New Roman" w:hAnsi="Times New Roman"/>
                <w:sz w:val="20"/>
                <w:szCs w:val="20"/>
              </w:rPr>
              <w:t>од</w:t>
            </w:r>
            <w:r w:rsidR="0026762D" w:rsidRPr="00C41A85">
              <w:rPr>
                <w:rStyle w:val="t286pc"/>
                <w:rFonts w:ascii="Times New Roman" w:hAnsi="Times New Roman"/>
                <w:sz w:val="20"/>
                <w:szCs w:val="20"/>
              </w:rPr>
              <w:t xml:space="preserve"> </w:t>
            </w:r>
            <w:r w:rsidR="001A0A66" w:rsidRPr="00C41A85">
              <w:rPr>
                <w:rStyle w:val="t286pc"/>
                <w:rFonts w:ascii="Times New Roman" w:hAnsi="Times New Roman"/>
                <w:sz w:val="20"/>
                <w:szCs w:val="20"/>
              </w:rPr>
              <w:t>модела</w:t>
            </w:r>
            <w:r w:rsidR="008B5080" w:rsidRPr="00C41A85">
              <w:rPr>
                <w:rStyle w:val="t286pc"/>
                <w:rFonts w:ascii="Times New Roman" w:hAnsi="Times New Roman"/>
                <w:sz w:val="20"/>
                <w:szCs w:val="20"/>
                <w:lang w:val="sr-Latn-RS"/>
              </w:rPr>
              <w:t>;</w:t>
            </w:r>
          </w:p>
          <w:p w14:paraId="2CDF9A7C" w14:textId="3E55862A" w:rsidR="005658F2" w:rsidRPr="00C41A85" w:rsidRDefault="002A08F4" w:rsidP="0000675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C41A85">
              <w:rPr>
                <w:rFonts w:ascii="Times New Roman" w:hAnsi="Times New Roman"/>
                <w:bCs/>
                <w:sz w:val="20"/>
                <w:szCs w:val="20"/>
              </w:rPr>
              <w:t>(И</w:t>
            </w:r>
            <w:r w:rsidRPr="00C41A85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5</w:t>
            </w:r>
            <w:r w:rsidR="00A9041E" w:rsidRPr="00C41A85">
              <w:rPr>
                <w:rFonts w:ascii="Times New Roman" w:hAnsi="Times New Roman"/>
                <w:bCs/>
                <w:sz w:val="20"/>
                <w:szCs w:val="20"/>
              </w:rPr>
              <w:t xml:space="preserve">) </w:t>
            </w:r>
            <w:r w:rsidR="00006757" w:rsidRPr="00C41A85">
              <w:rPr>
                <w:rFonts w:ascii="Times New Roman" w:eastAsia="Times New Roman" w:hAnsi="Times New Roman"/>
                <w:sz w:val="20"/>
                <w:szCs w:val="20"/>
              </w:rPr>
              <w:t>Развију и разумеју</w:t>
            </w:r>
            <w:r w:rsidR="00A9041E" w:rsidRPr="00C41A85">
              <w:rPr>
                <w:rFonts w:ascii="Times New Roman" w:eastAsia="Times New Roman" w:hAnsi="Times New Roman"/>
                <w:sz w:val="20"/>
                <w:szCs w:val="20"/>
              </w:rPr>
              <w:t xml:space="preserve"> професионалну етику</w:t>
            </w:r>
            <w:r w:rsidR="00246AF6" w:rsidRPr="00C41A85">
              <w:rPr>
                <w:rFonts w:ascii="Times New Roman" w:eastAsia="Times New Roman" w:hAnsi="Times New Roman"/>
                <w:sz w:val="20"/>
                <w:szCs w:val="20"/>
              </w:rPr>
              <w:t xml:space="preserve"> у одговорној примени </w:t>
            </w:r>
            <w:r w:rsidR="00246AF6" w:rsidRPr="00C41A85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>GenAI.</w:t>
            </w:r>
          </w:p>
        </w:tc>
      </w:tr>
      <w:tr w:rsidR="002B0892" w:rsidRPr="00C41A85" w14:paraId="1416DA08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4B44735" w14:textId="77777777" w:rsidR="00162B10" w:rsidRPr="00C41A85" w:rsidRDefault="00162B10" w:rsidP="00162B1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41A8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231C9C8A" w14:textId="77777777" w:rsidR="00162B10" w:rsidRPr="00C41A85" w:rsidRDefault="00162B10" w:rsidP="00162B1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41A85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5C98C752" w14:textId="67133E83" w:rsidR="00495241" w:rsidRPr="00C41A85" w:rsidRDefault="00CC1AD5" w:rsidP="00CC1AD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41A85">
              <w:rPr>
                <w:rFonts w:ascii="Times New Roman" w:hAnsi="Times New Roman"/>
                <w:sz w:val="20"/>
                <w:szCs w:val="20"/>
                <w:lang w:val="en-US"/>
              </w:rPr>
              <w:t>Увод у вештачку интелигенцију са освртом на историјски развој.</w:t>
            </w:r>
            <w:r w:rsidR="006F7515" w:rsidRPr="00C41A8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41A8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Појам машинског учења. Врсте </w:t>
            </w:r>
            <w:r w:rsidR="00DC11B8" w:rsidRPr="00C41A85">
              <w:rPr>
                <w:rFonts w:ascii="Times New Roman" w:hAnsi="Times New Roman"/>
                <w:sz w:val="20"/>
                <w:szCs w:val="20"/>
                <w:lang w:val="en-US"/>
              </w:rPr>
              <w:t>машинског учења</w:t>
            </w:r>
            <w:r w:rsidRPr="00C41A8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r w:rsidR="00E203FC" w:rsidRPr="00C41A85">
              <w:rPr>
                <w:rFonts w:ascii="Times New Roman" w:hAnsi="Times New Roman"/>
              </w:rPr>
              <w:t>Важност припреме података, претпроцесирање, непотпуни подаци, изузетци, трансформације података и слично.</w:t>
            </w:r>
            <w:r w:rsidR="00E203FC" w:rsidRPr="00C41A8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="00E203FC" w:rsidRPr="00C41A85">
              <w:rPr>
                <w:rFonts w:ascii="Times New Roman" w:hAnsi="Times New Roman"/>
                <w:sz w:val="20"/>
                <w:szCs w:val="20"/>
              </w:rPr>
              <w:t>А</w:t>
            </w:r>
            <w:r w:rsidR="00E203FC" w:rsidRPr="00C41A85">
              <w:rPr>
                <w:rFonts w:ascii="Times New Roman" w:hAnsi="Times New Roman"/>
                <w:sz w:val="20"/>
                <w:szCs w:val="20"/>
                <w:lang w:val="en-US"/>
              </w:rPr>
              <w:t>лгоритм</w:t>
            </w:r>
            <w:r w:rsidR="007F2523" w:rsidRPr="00C41A85">
              <w:rPr>
                <w:rFonts w:ascii="Times New Roman" w:hAnsi="Times New Roman"/>
                <w:sz w:val="20"/>
                <w:szCs w:val="20"/>
              </w:rPr>
              <w:t>и</w:t>
            </w:r>
            <w:r w:rsidR="00E203FC" w:rsidRPr="00C41A8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и модел</w:t>
            </w:r>
            <w:r w:rsidR="00E203FC" w:rsidRPr="00C41A85">
              <w:rPr>
                <w:rFonts w:ascii="Times New Roman" w:hAnsi="Times New Roman"/>
                <w:sz w:val="20"/>
                <w:szCs w:val="20"/>
              </w:rPr>
              <w:t>и</w:t>
            </w:r>
            <w:r w:rsidR="00E203FC" w:rsidRPr="00C41A8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машинског учења</w:t>
            </w:r>
            <w:r w:rsidR="00E203FC" w:rsidRPr="00C41A85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41A85">
              <w:rPr>
                <w:rFonts w:ascii="Times New Roman" w:hAnsi="Times New Roman"/>
                <w:sz w:val="20"/>
                <w:szCs w:val="20"/>
                <w:lang w:val="en-US"/>
              </w:rPr>
              <w:t>Преприлагођавање. Баланс између bias-а и варијансе. Валидација модела. Мере</w:t>
            </w:r>
            <w:r w:rsidR="006F7515" w:rsidRPr="00C41A8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41A85">
              <w:rPr>
                <w:rFonts w:ascii="Times New Roman" w:hAnsi="Times New Roman"/>
                <w:sz w:val="20"/>
                <w:szCs w:val="20"/>
                <w:lang w:val="en-US"/>
              </w:rPr>
              <w:t>квалитета модела.</w:t>
            </w:r>
            <w:r w:rsidR="005658F2" w:rsidRPr="00C41A8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72A94" w:rsidRPr="00C41A85">
              <w:rPr>
                <w:rFonts w:ascii="Times New Roman" w:hAnsi="Times New Roman"/>
                <w:bCs/>
                <w:sz w:val="20"/>
                <w:szCs w:val="20"/>
              </w:rPr>
              <w:t>Генеративна вештачка интелигенција</w:t>
            </w:r>
            <w:r w:rsidR="005658F2" w:rsidRPr="00C41A85"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r w:rsidR="00872A94" w:rsidRPr="00C41A85">
              <w:rPr>
                <w:rFonts w:ascii="Times New Roman" w:hAnsi="Times New Roman"/>
                <w:bCs/>
                <w:sz w:val="20"/>
                <w:szCs w:val="20"/>
              </w:rPr>
              <w:t>к</w:t>
            </w:r>
            <w:r w:rsidR="005658F2" w:rsidRPr="00C41A85">
              <w:rPr>
                <w:rFonts w:ascii="Times New Roman" w:hAnsi="Times New Roman"/>
                <w:bCs/>
                <w:sz w:val="20"/>
                <w:szCs w:val="20"/>
              </w:rPr>
              <w:t>ључни концепти, модели и могућности. Процена утицаја и ризика генеративне вештачке интелигенције</w:t>
            </w:r>
            <w:r w:rsidR="00A9041E" w:rsidRPr="00C41A85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  <w:r w:rsidR="007F2523" w:rsidRPr="00C41A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A9041E" w:rsidRPr="00C41A85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="005658F2" w:rsidRPr="00C41A85">
              <w:rPr>
                <w:rFonts w:ascii="Times New Roman" w:hAnsi="Times New Roman"/>
                <w:bCs/>
                <w:sz w:val="20"/>
                <w:szCs w:val="20"/>
              </w:rPr>
              <w:t>тичк</w:t>
            </w:r>
            <w:r w:rsidR="00A9041E" w:rsidRPr="00C41A85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="005658F2" w:rsidRPr="00C41A85">
              <w:rPr>
                <w:rFonts w:ascii="Times New Roman" w:hAnsi="Times New Roman"/>
                <w:bCs/>
                <w:sz w:val="20"/>
                <w:szCs w:val="20"/>
              </w:rPr>
              <w:t xml:space="preserve"> питања и правни оквир</w:t>
            </w:r>
            <w:r w:rsidR="00A9041E" w:rsidRPr="00C41A85"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="005658F2" w:rsidRPr="00C41A85">
              <w:rPr>
                <w:rFonts w:ascii="Times New Roman" w:hAnsi="Times New Roman"/>
                <w:bCs/>
                <w:sz w:val="20"/>
                <w:szCs w:val="20"/>
              </w:rPr>
              <w:t xml:space="preserve"> примене </w:t>
            </w:r>
            <w:r w:rsidR="00246AF6" w:rsidRPr="00C41A85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GenAI</w:t>
            </w:r>
            <w:r w:rsidR="005658F2" w:rsidRPr="00C41A85">
              <w:rPr>
                <w:rFonts w:ascii="Times New Roman" w:hAnsi="Times New Roman"/>
                <w:bCs/>
                <w:sz w:val="20"/>
                <w:szCs w:val="20"/>
              </w:rPr>
              <w:t xml:space="preserve"> технологија</w:t>
            </w:r>
            <w:r w:rsidR="008A3C78" w:rsidRPr="00C41A85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.</w:t>
            </w:r>
          </w:p>
          <w:p w14:paraId="01A5B052" w14:textId="77777777" w:rsidR="00162B10" w:rsidRPr="00C41A85" w:rsidRDefault="00162B10" w:rsidP="00162B1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41A85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4C69DB82" w14:textId="68521A61" w:rsidR="009C2918" w:rsidRPr="00C41A85" w:rsidRDefault="00051E57" w:rsidP="00DC11B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1A85">
              <w:rPr>
                <w:rFonts w:ascii="Times New Roman" w:hAnsi="Times New Roman"/>
                <w:sz w:val="20"/>
                <w:szCs w:val="20"/>
                <w:lang w:val="en-US"/>
              </w:rPr>
              <w:t>Практична настава се обавља у рачунарск</w:t>
            </w:r>
            <w:r w:rsidRPr="00C41A85">
              <w:rPr>
                <w:rFonts w:ascii="Times New Roman" w:hAnsi="Times New Roman"/>
                <w:sz w:val="20"/>
                <w:szCs w:val="20"/>
              </w:rPr>
              <w:t>ој</w:t>
            </w:r>
            <w:r w:rsidR="00872A94" w:rsidRPr="00C41A8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учиониц</w:t>
            </w:r>
            <w:r w:rsidR="007F2523" w:rsidRPr="00C41A85">
              <w:rPr>
                <w:rFonts w:ascii="Times New Roman" w:hAnsi="Times New Roman"/>
                <w:sz w:val="20"/>
                <w:szCs w:val="20"/>
              </w:rPr>
              <w:t>и</w:t>
            </w:r>
            <w:r w:rsidR="00872A94" w:rsidRPr="00C41A85">
              <w:rPr>
                <w:rFonts w:ascii="Times New Roman" w:hAnsi="Times New Roman"/>
                <w:sz w:val="20"/>
                <w:szCs w:val="20"/>
              </w:rPr>
              <w:t xml:space="preserve"> где</w:t>
            </w:r>
            <w:r w:rsidRPr="00C41A8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студенти</w:t>
            </w:r>
            <w:r w:rsidRPr="00C41A8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41A85">
              <w:rPr>
                <w:rFonts w:ascii="Times New Roman" w:hAnsi="Times New Roman"/>
                <w:sz w:val="20"/>
                <w:szCs w:val="20"/>
                <w:lang w:val="en-US"/>
              </w:rPr>
              <w:t>решавају реалне проблеме и</w:t>
            </w:r>
            <w:r w:rsidR="006D5BE0" w:rsidRPr="00C41A8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з области </w:t>
            </w:r>
            <w:r w:rsidR="006D5BE0" w:rsidRPr="00C41A85">
              <w:rPr>
                <w:rFonts w:ascii="Times New Roman" w:hAnsi="Times New Roman"/>
                <w:sz w:val="20"/>
                <w:szCs w:val="20"/>
              </w:rPr>
              <w:t>економије</w:t>
            </w:r>
            <w:r w:rsidR="009C2918" w:rsidRPr="00C41A8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уз коришћење програмског језика Python. </w:t>
            </w:r>
            <w:r w:rsidR="00487910" w:rsidRPr="00C41A8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Преглед основних концепта и синтаксе програмског језика Python. </w:t>
            </w:r>
            <w:r w:rsidR="00A5318E" w:rsidRPr="00C41A85"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="009C2918" w:rsidRPr="00C41A8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туденти ће имплементирати алгоритме и моделе машинског учења који су представљени на теоријским предавањима. Акценат ће бити на припреми података за моделирање</w:t>
            </w:r>
            <w:r w:rsidR="00A5318E" w:rsidRPr="00C41A85">
              <w:rPr>
                <w:rFonts w:ascii="Times New Roman" w:hAnsi="Times New Roman"/>
                <w:bCs/>
                <w:sz w:val="20"/>
                <w:szCs w:val="20"/>
              </w:rPr>
              <w:t xml:space="preserve"> и</w:t>
            </w:r>
            <w:r w:rsidR="00A5318E" w:rsidRPr="00C41A8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примени кључних метода</w:t>
            </w:r>
            <w:r w:rsidR="009C2918" w:rsidRPr="00C41A8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</w:t>
            </w:r>
            <w:r w:rsidRPr="00C41A8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C2918" w:rsidRPr="00C41A8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Посебан део наставе биће посвећен практичном раду са савременим </w:t>
            </w:r>
            <w:r w:rsidR="00A5318E" w:rsidRPr="00C41A85">
              <w:rPr>
                <w:rFonts w:ascii="Times New Roman" w:hAnsi="Times New Roman"/>
                <w:bCs/>
                <w:sz w:val="20"/>
                <w:szCs w:val="20"/>
              </w:rPr>
              <w:t>АИ</w:t>
            </w:r>
            <w:r w:rsidR="009C2918" w:rsidRPr="00C41A8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алатима</w:t>
            </w:r>
            <w:r w:rsidR="009C2918" w:rsidRPr="00C41A85">
              <w:rPr>
                <w:rFonts w:ascii="Times New Roman" w:hAnsi="Times New Roman"/>
                <w:sz w:val="20"/>
                <w:szCs w:val="20"/>
                <w:lang w:val="en-US"/>
              </w:rPr>
              <w:t>, који ће студентима омогућити да прошире своје аналитичке способности и развију компетенције потребне за примену вештачке интелигенције у економским анализама.</w:t>
            </w:r>
          </w:p>
        </w:tc>
      </w:tr>
      <w:tr w:rsidR="002B0892" w:rsidRPr="00C41A85" w14:paraId="1C7385E5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BB70EA4" w14:textId="77777777" w:rsidR="002B0892" w:rsidRPr="00C41A8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41A8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48B98A16" w14:textId="77777777" w:rsidR="006A7AF7" w:rsidRPr="00C41A85" w:rsidRDefault="006A7AF7" w:rsidP="00B578AE">
            <w:pPr>
              <w:pStyle w:val="ListParagraph"/>
              <w:numPr>
                <w:ilvl w:val="0"/>
                <w:numId w:val="3"/>
              </w:numPr>
              <w:tabs>
                <w:tab w:val="left" w:pos="426"/>
              </w:tabs>
              <w:spacing w:after="60"/>
              <w:ind w:left="450"/>
              <w:jc w:val="both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C41A85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Nagy, Z. Основе вештачке интелигенције и машинског учења, (одабрана поглавља), Компјутер библиотека, Београд, 2019,</w:t>
            </w:r>
            <w:r w:rsidRPr="00C41A85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</w:t>
            </w:r>
            <w:r w:rsidRPr="00C41A85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310 стр</w:t>
            </w:r>
          </w:p>
          <w:p w14:paraId="10F34609" w14:textId="1478181C" w:rsidR="00EA1C4D" w:rsidRPr="00C41A85" w:rsidRDefault="006A7AF7" w:rsidP="00B578AE">
            <w:pPr>
              <w:pStyle w:val="ListParagraph"/>
              <w:numPr>
                <w:ilvl w:val="0"/>
                <w:numId w:val="3"/>
              </w:numPr>
              <w:tabs>
                <w:tab w:val="left" w:pos="426"/>
              </w:tabs>
              <w:spacing w:after="60"/>
              <w:ind w:left="450"/>
              <w:jc w:val="both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C41A85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Russell, S., Norvig P. Вештачка интелигенција: Савремени приступ, треће издање, (одабрана поглавља),</w:t>
            </w:r>
            <w:r w:rsidR="007F2523" w:rsidRPr="00C41A85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</w:t>
            </w:r>
            <w:r w:rsidRPr="00C41A85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ауторизовани превод са енглеског језика, РАФ Београд, Computer Equipment and Trade Београд и</w:t>
            </w:r>
            <w:r w:rsidRPr="00C41A85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</w:t>
            </w:r>
            <w:r w:rsidRPr="00C41A85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Порталибрис, Београд, 2011, 1236 стр.</w:t>
            </w:r>
          </w:p>
          <w:p w14:paraId="5FD28B27" w14:textId="77777777" w:rsidR="006357B6" w:rsidRPr="00C41A85" w:rsidRDefault="006357B6" w:rsidP="00B578AE">
            <w:pPr>
              <w:pStyle w:val="ListParagraph"/>
              <w:numPr>
                <w:ilvl w:val="0"/>
                <w:numId w:val="3"/>
              </w:numPr>
              <w:tabs>
                <w:tab w:val="left" w:pos="426"/>
              </w:tabs>
              <w:spacing w:after="60"/>
              <w:ind w:left="450"/>
              <w:jc w:val="both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C41A85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Starmer, J. (2022). The Statquest illustrated guide to machine learning!!!: master the concepts, one full-color picture at a time, from the basics all the way to neural networks. </w:t>
            </w:r>
          </w:p>
          <w:p w14:paraId="7BE963DC" w14:textId="77777777" w:rsidR="00CC6822" w:rsidRPr="00C41A85" w:rsidRDefault="00CC6822" w:rsidP="00B578AE">
            <w:pPr>
              <w:pStyle w:val="ListParagraph"/>
              <w:numPr>
                <w:ilvl w:val="0"/>
                <w:numId w:val="3"/>
              </w:numPr>
              <w:tabs>
                <w:tab w:val="left" w:pos="426"/>
              </w:tabs>
              <w:spacing w:after="60"/>
              <w:ind w:left="450"/>
              <w:jc w:val="both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C41A85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Sebastian Raschka, Vahid Mirjalili (2017), Python Machine Learning - Second Edition: Machine Learning and Deep Learning with Python, scikit-learn, and TensorFlow, Packt, ISBN 978-1787125933</w:t>
            </w:r>
          </w:p>
          <w:p w14:paraId="2B3146BD" w14:textId="2C5E083C" w:rsidR="0026762D" w:rsidRPr="00C41A85" w:rsidRDefault="0026762D" w:rsidP="00B578AE">
            <w:pPr>
              <w:pStyle w:val="ListParagraph"/>
              <w:numPr>
                <w:ilvl w:val="0"/>
                <w:numId w:val="3"/>
              </w:numPr>
              <w:tabs>
                <w:tab w:val="left" w:pos="426"/>
              </w:tabs>
              <w:spacing w:after="60"/>
              <w:ind w:left="450"/>
              <w:jc w:val="both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C41A85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Alto, V. (2023). Modern Generative AI with ChatGPT and OpenAI Models: Leverage the capabilities of OpenAI’s LLM for productivity and innovation with GPT-3 and GPT-4. Packt Publishing.</w:t>
            </w:r>
          </w:p>
        </w:tc>
      </w:tr>
      <w:tr w:rsidR="002B0892" w:rsidRPr="00C41A85" w14:paraId="4F1796B9" w14:textId="77777777" w:rsidTr="00162B10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16E475BD" w14:textId="30EA8FD5" w:rsidR="002B0892" w:rsidRPr="00C41A8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41A8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Број часова </w:t>
            </w:r>
            <w:r w:rsidRPr="00C41A8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55859B71" w14:textId="4A8B0E75" w:rsidR="002B0892" w:rsidRPr="00DC6CE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1A8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811630" w:rsidRPr="00C41A85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 xml:space="preserve"> </w:t>
            </w:r>
            <w:r w:rsidR="00DC6CE3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01A91858" w14:textId="3B2AA86A" w:rsidR="002B0892" w:rsidRPr="00C41A8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41A8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7F2523" w:rsidRPr="00C41A8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DC6C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2B0892" w:rsidRPr="00C41A85" w14:paraId="7BFA644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6FE1E3C" w14:textId="77777777" w:rsidR="002B0892" w:rsidRPr="00C41A8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41A8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6DDABFBB" w14:textId="0C7C60F0" w:rsidR="002B0892" w:rsidRPr="00C41A85" w:rsidRDefault="00E27D61" w:rsidP="00E27EB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C41A8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Предавања/</w:t>
            </w:r>
            <w:r w:rsidRPr="00C41A8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Проблемски-оријентисана настава</w:t>
            </w:r>
            <w:r w:rsidRPr="00C41A8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(М1)</w:t>
            </w:r>
            <w:r w:rsidR="00DA646B" w:rsidRPr="00C41A8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C41A8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анализа студија случаја (М2)</w:t>
            </w:r>
            <w:r w:rsidR="00DA646B" w:rsidRPr="00C41A8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C41A8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групне дискусије (М3)</w:t>
            </w:r>
            <w:r w:rsidR="00DA646B" w:rsidRPr="00C41A8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C41A8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тимски пројекти/ пројектни задаци (М4)</w:t>
            </w:r>
            <w:r w:rsidR="00DA646B" w:rsidRPr="00C41A8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C41A8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r w:rsidR="00E27EBD" w:rsidRPr="00C41A8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анализа студија случаја</w:t>
            </w:r>
            <w:r w:rsidRPr="00C41A8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(М5)</w:t>
            </w:r>
            <w:r w:rsidR="00DA646B" w:rsidRPr="00C41A8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C41A8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графички прикази (М6)</w:t>
            </w:r>
            <w:r w:rsidR="00DA646B" w:rsidRPr="00C41A8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E27EBD" w:rsidRPr="00C41A8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индивидулани рад (М7</w:t>
            </w:r>
            <w:r w:rsidRPr="00C41A8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) </w:t>
            </w:r>
          </w:p>
        </w:tc>
      </w:tr>
      <w:tr w:rsidR="002B0892" w:rsidRPr="00C41A85" w14:paraId="2D51CD47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FE55DF1" w14:textId="77777777" w:rsidR="002B0892" w:rsidRPr="00C41A8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41A8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C41A85" w14:paraId="5B052C94" w14:textId="77777777" w:rsidTr="0062531E">
        <w:trPr>
          <w:trHeight w:val="364"/>
          <w:jc w:val="center"/>
        </w:trPr>
        <w:tc>
          <w:tcPr>
            <w:tcW w:w="1643" w:type="pct"/>
            <w:vAlign w:val="center"/>
          </w:tcPr>
          <w:p w14:paraId="363CF7C2" w14:textId="77777777" w:rsidR="002B0892" w:rsidRPr="00C41A8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C41A8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0C6006F" w14:textId="29C17015" w:rsidR="002B0892" w:rsidRPr="00C41A85" w:rsidRDefault="002B0892" w:rsidP="0062531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41A85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170B4FCF" w14:textId="77777777" w:rsidR="002B0892" w:rsidRPr="00C41A8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41A8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2801757E" w14:textId="3DA56ECE" w:rsidR="002B0892" w:rsidRPr="00C41A8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41A85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162B10" w:rsidRPr="00C41A85" w14:paraId="7238DA4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08C0061" w14:textId="77777777" w:rsidR="00162B10" w:rsidRPr="00C41A85" w:rsidRDefault="00162B1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41A85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45F7888B" w14:textId="77777777" w:rsidR="00162B10" w:rsidRPr="00C41A85" w:rsidRDefault="006357B6" w:rsidP="0026762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41A8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683" w:type="pct"/>
            <w:gridSpan w:val="2"/>
            <w:vAlign w:val="center"/>
          </w:tcPr>
          <w:p w14:paraId="443E0759" w14:textId="77777777" w:rsidR="00162B10" w:rsidRPr="00C41A85" w:rsidRDefault="00162B1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41A85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1AACCCC8" w14:textId="77777777" w:rsidR="00162B10" w:rsidRPr="00C41A85" w:rsidRDefault="00162B1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</w:tr>
      <w:tr w:rsidR="006F7515" w:rsidRPr="00C41A85" w14:paraId="68AD73D6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A1A32BB" w14:textId="77777777" w:rsidR="006F7515" w:rsidRPr="00C41A85" w:rsidRDefault="006F7515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41A85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2A18E31C" w14:textId="77777777" w:rsidR="006F7515" w:rsidRPr="00C41A85" w:rsidRDefault="006F7515" w:rsidP="0026762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41A8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683" w:type="pct"/>
            <w:gridSpan w:val="2"/>
            <w:vAlign w:val="center"/>
          </w:tcPr>
          <w:p w14:paraId="17CD8556" w14:textId="4D1CAFD8" w:rsidR="006F7515" w:rsidRPr="00C41A85" w:rsidRDefault="006F7515" w:rsidP="006F7515">
            <w:pPr>
              <w:tabs>
                <w:tab w:val="left" w:pos="567"/>
              </w:tabs>
              <w:spacing w:before="60" w:after="60"/>
              <w:ind w:left="567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41A85">
              <w:rPr>
                <w:rFonts w:ascii="Times New Roman" w:hAnsi="Times New Roman"/>
                <w:sz w:val="20"/>
                <w:szCs w:val="20"/>
                <w:lang w:val="sr-Cyrl-CS"/>
              </w:rPr>
              <w:t>када није положен колоквијум</w:t>
            </w:r>
          </w:p>
        </w:tc>
        <w:tc>
          <w:tcPr>
            <w:tcW w:w="650" w:type="pct"/>
            <w:vAlign w:val="center"/>
          </w:tcPr>
          <w:p w14:paraId="4280F7C1" w14:textId="6092C1F1" w:rsidR="006F7515" w:rsidRPr="00C41A85" w:rsidRDefault="006F7515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41A85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6F7515" w:rsidRPr="00C41A85" w14:paraId="4C9FCA4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6141D8F1" w14:textId="77777777" w:rsidR="006F7515" w:rsidRPr="00C41A85" w:rsidRDefault="006F7515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41A85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362C8D96" w14:textId="77777777" w:rsidR="006F7515" w:rsidRPr="00C41A85" w:rsidRDefault="006F7515" w:rsidP="0026762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41A8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40</w:t>
            </w:r>
          </w:p>
        </w:tc>
        <w:tc>
          <w:tcPr>
            <w:tcW w:w="1683" w:type="pct"/>
            <w:gridSpan w:val="2"/>
            <w:vAlign w:val="center"/>
          </w:tcPr>
          <w:p w14:paraId="66408CE1" w14:textId="7EFF0D3D" w:rsidR="006F7515" w:rsidRPr="00C41A85" w:rsidRDefault="006F7515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41A85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55698853" w14:textId="19ABD0B4" w:rsidR="006F7515" w:rsidRPr="00C41A85" w:rsidRDefault="006F7515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41A85">
              <w:rPr>
                <w:rFonts w:ascii="Times New Roman" w:hAnsi="Times New Roman"/>
                <w:sz w:val="20"/>
                <w:szCs w:val="20"/>
                <w:lang w:val="sr-Latn-RS"/>
              </w:rPr>
              <w:t>40</w:t>
            </w:r>
          </w:p>
        </w:tc>
      </w:tr>
      <w:tr w:rsidR="006F7515" w:rsidRPr="00C41A85" w14:paraId="2DFAF2D7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291F850C" w14:textId="77777777" w:rsidR="006F7515" w:rsidRPr="00C41A85" w:rsidRDefault="006F7515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41A85">
              <w:rPr>
                <w:rFonts w:ascii="Times New Roman" w:hAnsi="Times New Roman"/>
                <w:sz w:val="20"/>
                <w:szCs w:val="20"/>
              </w:rPr>
              <w:t>студије случаја</w:t>
            </w:r>
          </w:p>
        </w:tc>
        <w:tc>
          <w:tcPr>
            <w:tcW w:w="1024" w:type="pct"/>
            <w:vAlign w:val="center"/>
          </w:tcPr>
          <w:p w14:paraId="393FD7E1" w14:textId="77777777" w:rsidR="006F7515" w:rsidRPr="00C41A85" w:rsidRDefault="006F7515" w:rsidP="0026762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41A8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6149A741" w14:textId="79D539C2" w:rsidR="006F7515" w:rsidRPr="00C41A85" w:rsidRDefault="006F7515" w:rsidP="0026762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61A2649E" w14:textId="0415B686" w:rsidR="006F7515" w:rsidRPr="00C41A85" w:rsidRDefault="006F7515" w:rsidP="0026762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</w:tr>
    </w:tbl>
    <w:p w14:paraId="3DE40C02" w14:textId="77777777" w:rsidR="00D8586A" w:rsidRPr="00796F09" w:rsidRDefault="00D8586A">
      <w:pPr>
        <w:rPr>
          <w:rFonts w:ascii="Times New Roman" w:hAnsi="Times New Roman"/>
          <w:sz w:val="20"/>
          <w:szCs w:val="20"/>
        </w:rPr>
      </w:pPr>
    </w:p>
    <w:sectPr w:rsidR="00D8586A" w:rsidRPr="00796F09" w:rsidSect="00684003">
      <w:footerReference w:type="even" r:id="rId7"/>
      <w:footerReference w:type="default" r:id="rId8"/>
      <w:footerReference w:type="first" r:id="rId9"/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27680" w14:textId="77777777" w:rsidR="00973F84" w:rsidRDefault="00973F84" w:rsidP="00FB34C0">
      <w:r>
        <w:separator/>
      </w:r>
    </w:p>
  </w:endnote>
  <w:endnote w:type="continuationSeparator" w:id="0">
    <w:p w14:paraId="76770A09" w14:textId="77777777" w:rsidR="00973F84" w:rsidRDefault="00973F84" w:rsidP="00FB3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5EAFB" w14:textId="19A09334" w:rsidR="0026762D" w:rsidRDefault="0026762D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3BEA89" wp14:editId="029395D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76860" cy="314325"/>
              <wp:effectExtent l="0" t="0" r="8890" b="0"/>
              <wp:wrapNone/>
              <wp:docPr id="11797094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68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95C46D" w14:textId="1E9D6EE7" w:rsidR="0026762D" w:rsidRPr="00FB34C0" w:rsidRDefault="0026762D" w:rsidP="00FB34C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B34C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3BEA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0;width:21.8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" filled="f" stroked="f">
              <v:textbox style="mso-fit-shape-to-text:t" inset="0,0,0,15pt">
                <w:txbxContent>
                  <w:p w14:paraId="3A95C46D" w14:textId="1E9D6EE7" w:rsidR="0026762D" w:rsidRPr="00FB34C0" w:rsidRDefault="0026762D" w:rsidP="00FB34C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B34C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94116" w14:textId="2C6224EF" w:rsidR="0026762D" w:rsidRDefault="0026762D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C2FAE2E" wp14:editId="09915E3B">
              <wp:simplePos x="457200" y="100647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76860" cy="314325"/>
              <wp:effectExtent l="0" t="0" r="8890" b="0"/>
              <wp:wrapNone/>
              <wp:docPr id="1791684545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68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9D84F" w14:textId="710C484E" w:rsidR="0026762D" w:rsidRPr="00FB34C0" w:rsidRDefault="0026762D" w:rsidP="00FB34C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B34C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FAE2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21.8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" filled="f" stroked="f">
              <v:textbox style="mso-fit-shape-to-text:t" inset="0,0,0,15pt">
                <w:txbxContent>
                  <w:p w14:paraId="6899D84F" w14:textId="710C484E" w:rsidR="0026762D" w:rsidRPr="00FB34C0" w:rsidRDefault="0026762D" w:rsidP="00FB34C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B34C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4E61" w14:textId="6629153F" w:rsidR="0026762D" w:rsidRDefault="0026762D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1210FEB" wp14:editId="7EA357C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76860" cy="314325"/>
              <wp:effectExtent l="0" t="0" r="8890" b="0"/>
              <wp:wrapNone/>
              <wp:docPr id="287853607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68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59C184" w14:textId="5961BDAB" w:rsidR="0026762D" w:rsidRPr="00FB34C0" w:rsidRDefault="0026762D" w:rsidP="00FB34C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B34C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210F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margin-left:0;margin-top:0;width:21.8pt;height:24.7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" filled="f" stroked="f">
              <v:textbox style="mso-fit-shape-to-text:t" inset="0,0,0,15pt">
                <w:txbxContent>
                  <w:p w14:paraId="4759C184" w14:textId="5961BDAB" w:rsidR="0026762D" w:rsidRPr="00FB34C0" w:rsidRDefault="0026762D" w:rsidP="00FB34C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B34C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5F740" w14:textId="77777777" w:rsidR="00973F84" w:rsidRDefault="00973F84" w:rsidP="00FB34C0">
      <w:r>
        <w:separator/>
      </w:r>
    </w:p>
  </w:footnote>
  <w:footnote w:type="continuationSeparator" w:id="0">
    <w:p w14:paraId="04C2CA11" w14:textId="77777777" w:rsidR="00973F84" w:rsidRDefault="00973F84" w:rsidP="00FB34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75C31"/>
    <w:multiLevelType w:val="multilevel"/>
    <w:tmpl w:val="8572F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B01D6"/>
    <w:multiLevelType w:val="multilevel"/>
    <w:tmpl w:val="31E22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146ED"/>
    <w:multiLevelType w:val="multilevel"/>
    <w:tmpl w:val="6CDCC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375B1B"/>
    <w:multiLevelType w:val="hybridMultilevel"/>
    <w:tmpl w:val="8F44A1C6"/>
    <w:lvl w:ilvl="0" w:tplc="B4A822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1A0019">
      <w:start w:val="1"/>
      <w:numFmt w:val="lowerLetter"/>
      <w:lvlText w:val="%2."/>
      <w:lvlJc w:val="left"/>
      <w:pPr>
        <w:ind w:left="1440" w:hanging="360"/>
      </w:pPr>
    </w:lvl>
    <w:lvl w:ilvl="2" w:tplc="0C1A001B">
      <w:start w:val="1"/>
      <w:numFmt w:val="lowerRoman"/>
      <w:lvlText w:val="%3."/>
      <w:lvlJc w:val="right"/>
      <w:pPr>
        <w:ind w:left="2160" w:hanging="180"/>
      </w:pPr>
    </w:lvl>
    <w:lvl w:ilvl="3" w:tplc="0C1A000F">
      <w:start w:val="1"/>
      <w:numFmt w:val="decimal"/>
      <w:lvlText w:val="%4."/>
      <w:lvlJc w:val="left"/>
      <w:pPr>
        <w:ind w:left="2880" w:hanging="360"/>
      </w:pPr>
    </w:lvl>
    <w:lvl w:ilvl="4" w:tplc="0C1A0019">
      <w:start w:val="1"/>
      <w:numFmt w:val="lowerLetter"/>
      <w:lvlText w:val="%5."/>
      <w:lvlJc w:val="left"/>
      <w:pPr>
        <w:ind w:left="3600" w:hanging="360"/>
      </w:pPr>
    </w:lvl>
    <w:lvl w:ilvl="5" w:tplc="0C1A001B">
      <w:start w:val="1"/>
      <w:numFmt w:val="lowerRoman"/>
      <w:lvlText w:val="%6."/>
      <w:lvlJc w:val="right"/>
      <w:pPr>
        <w:ind w:left="4320" w:hanging="180"/>
      </w:pPr>
    </w:lvl>
    <w:lvl w:ilvl="6" w:tplc="0C1A000F">
      <w:start w:val="1"/>
      <w:numFmt w:val="decimal"/>
      <w:lvlText w:val="%7."/>
      <w:lvlJc w:val="left"/>
      <w:pPr>
        <w:ind w:left="5040" w:hanging="360"/>
      </w:pPr>
    </w:lvl>
    <w:lvl w:ilvl="7" w:tplc="0C1A0019">
      <w:start w:val="1"/>
      <w:numFmt w:val="lowerLetter"/>
      <w:lvlText w:val="%8."/>
      <w:lvlJc w:val="left"/>
      <w:pPr>
        <w:ind w:left="5760" w:hanging="360"/>
      </w:pPr>
    </w:lvl>
    <w:lvl w:ilvl="8" w:tplc="0C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7610B8"/>
    <w:multiLevelType w:val="hybridMultilevel"/>
    <w:tmpl w:val="09A422C4"/>
    <w:lvl w:ilvl="0" w:tplc="7E28253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866E25"/>
    <w:multiLevelType w:val="multilevel"/>
    <w:tmpl w:val="8572F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F95304"/>
    <w:multiLevelType w:val="multilevel"/>
    <w:tmpl w:val="14625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06757"/>
    <w:rsid w:val="00051E57"/>
    <w:rsid w:val="000D0214"/>
    <w:rsid w:val="000F7F2F"/>
    <w:rsid w:val="00162B10"/>
    <w:rsid w:val="001764C5"/>
    <w:rsid w:val="00187353"/>
    <w:rsid w:val="001A0A66"/>
    <w:rsid w:val="001F6B68"/>
    <w:rsid w:val="002413AF"/>
    <w:rsid w:val="00246AF6"/>
    <w:rsid w:val="0025138A"/>
    <w:rsid w:val="00251DB6"/>
    <w:rsid w:val="00266C40"/>
    <w:rsid w:val="0026762D"/>
    <w:rsid w:val="00271358"/>
    <w:rsid w:val="002A08F4"/>
    <w:rsid w:val="002B0892"/>
    <w:rsid w:val="002B3ED9"/>
    <w:rsid w:val="0030312F"/>
    <w:rsid w:val="003157EB"/>
    <w:rsid w:val="00320176"/>
    <w:rsid w:val="00321656"/>
    <w:rsid w:val="00340B67"/>
    <w:rsid w:val="003420D3"/>
    <w:rsid w:val="003D00F0"/>
    <w:rsid w:val="003D22D4"/>
    <w:rsid w:val="004860DF"/>
    <w:rsid w:val="00487910"/>
    <w:rsid w:val="00495241"/>
    <w:rsid w:val="004D6068"/>
    <w:rsid w:val="00510C75"/>
    <w:rsid w:val="005658F2"/>
    <w:rsid w:val="005B1103"/>
    <w:rsid w:val="005C4E77"/>
    <w:rsid w:val="005F581E"/>
    <w:rsid w:val="0062531E"/>
    <w:rsid w:val="00634B2E"/>
    <w:rsid w:val="006357B6"/>
    <w:rsid w:val="0063789C"/>
    <w:rsid w:val="0065615E"/>
    <w:rsid w:val="00681A65"/>
    <w:rsid w:val="00684003"/>
    <w:rsid w:val="006A44CA"/>
    <w:rsid w:val="006A7AF7"/>
    <w:rsid w:val="006D5B09"/>
    <w:rsid w:val="006D5BE0"/>
    <w:rsid w:val="006E659D"/>
    <w:rsid w:val="006F7515"/>
    <w:rsid w:val="00791E90"/>
    <w:rsid w:val="00796F09"/>
    <w:rsid w:val="007A4520"/>
    <w:rsid w:val="007F2523"/>
    <w:rsid w:val="00800FCE"/>
    <w:rsid w:val="00811630"/>
    <w:rsid w:val="00817178"/>
    <w:rsid w:val="00872A94"/>
    <w:rsid w:val="00876B83"/>
    <w:rsid w:val="008A3C78"/>
    <w:rsid w:val="008B5080"/>
    <w:rsid w:val="008C6426"/>
    <w:rsid w:val="008E2714"/>
    <w:rsid w:val="00945936"/>
    <w:rsid w:val="00973F84"/>
    <w:rsid w:val="00974488"/>
    <w:rsid w:val="009906D5"/>
    <w:rsid w:val="009C2918"/>
    <w:rsid w:val="00A06516"/>
    <w:rsid w:val="00A17238"/>
    <w:rsid w:val="00A27813"/>
    <w:rsid w:val="00A5318E"/>
    <w:rsid w:val="00A9041E"/>
    <w:rsid w:val="00B43883"/>
    <w:rsid w:val="00B54F31"/>
    <w:rsid w:val="00B578AE"/>
    <w:rsid w:val="00C41A85"/>
    <w:rsid w:val="00CC1AD5"/>
    <w:rsid w:val="00CC6822"/>
    <w:rsid w:val="00CF0755"/>
    <w:rsid w:val="00D40B7B"/>
    <w:rsid w:val="00D5157E"/>
    <w:rsid w:val="00D57459"/>
    <w:rsid w:val="00D61A46"/>
    <w:rsid w:val="00D8586A"/>
    <w:rsid w:val="00DA646B"/>
    <w:rsid w:val="00DB514A"/>
    <w:rsid w:val="00DC11B8"/>
    <w:rsid w:val="00DC6CE3"/>
    <w:rsid w:val="00DD1053"/>
    <w:rsid w:val="00E203FC"/>
    <w:rsid w:val="00E27D61"/>
    <w:rsid w:val="00E27EBD"/>
    <w:rsid w:val="00E44D93"/>
    <w:rsid w:val="00E63D0D"/>
    <w:rsid w:val="00E9282C"/>
    <w:rsid w:val="00EA1C4D"/>
    <w:rsid w:val="00F353F7"/>
    <w:rsid w:val="00F4130B"/>
    <w:rsid w:val="00F760C2"/>
    <w:rsid w:val="00F816A5"/>
    <w:rsid w:val="00FB34C0"/>
    <w:rsid w:val="00FD12E6"/>
    <w:rsid w:val="00FE3BC9"/>
    <w:rsid w:val="00FF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7836C"/>
  <w15:docId w15:val="{2820DAF7-54CD-4D02-97DA-83BA5F859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B10"/>
    <w:pPr>
      <w:ind w:left="720"/>
      <w:contextualSpacing/>
    </w:pPr>
    <w:rPr>
      <w:lang w:val="sr-Cyrl-CS"/>
    </w:rPr>
  </w:style>
  <w:style w:type="character" w:customStyle="1" w:styleId="tlid-translation">
    <w:name w:val="tlid-translation"/>
    <w:basedOn w:val="DefaultParagraphFont"/>
    <w:rsid w:val="00162B10"/>
  </w:style>
  <w:style w:type="paragraph" w:styleId="Footer">
    <w:name w:val="footer"/>
    <w:basedOn w:val="Normal"/>
    <w:link w:val="FooterChar"/>
    <w:uiPriority w:val="99"/>
    <w:unhideWhenUsed/>
    <w:rsid w:val="00FB34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34C0"/>
    <w:rPr>
      <w:rFonts w:ascii="Calibri" w:eastAsia="Calibri" w:hAnsi="Calibri" w:cs="Times New Roman"/>
      <w:lang w:val="sr-Cyrl-RS"/>
    </w:rPr>
  </w:style>
  <w:style w:type="character" w:customStyle="1" w:styleId="t286pc">
    <w:name w:val="t286pc"/>
    <w:basedOn w:val="DefaultParagraphFont"/>
    <w:rsid w:val="0026762D"/>
  </w:style>
  <w:style w:type="character" w:styleId="Strong">
    <w:name w:val="Strong"/>
    <w:basedOn w:val="DefaultParagraphFont"/>
    <w:uiPriority w:val="22"/>
    <w:qFormat/>
    <w:rsid w:val="00A065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4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bce0314-66d2-465d-a4b8-04cf0abcda4d}" enabled="1" method="Privileged" siteId="{8b86a65e-3c3a-4406-8ac3-19a6b5cc52b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Perkovic</dc:creator>
  <cp:lastModifiedBy>petrovicruzica30@gmail.com</cp:lastModifiedBy>
  <cp:revision>9</cp:revision>
  <dcterms:created xsi:type="dcterms:W3CDTF">2026-03-24T09:35:00Z</dcterms:created>
  <dcterms:modified xsi:type="dcterms:W3CDTF">2026-06-02T11:36:00Z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11284c27,b40266,6acaefc1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Public</vt:lpwstr>
  </property>
</Properties>
</file>